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0835497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AA77FE">
        <w:rPr>
          <w:rFonts w:ascii="ＭＳ Ｐゴシック" w:eastAsia="ＭＳ Ｐゴシック" w:hAnsi="ＭＳ Ｐゴシック" w:cs="ＭＳ 明朝"/>
        </w:rPr>
        <w:t>44の６</w:t>
      </w:r>
    </w:p>
    <w:p w14:paraId="0F870277" w14:textId="77777777" w:rsidR="00F2188E" w:rsidRDefault="00F2188E">
      <w:pPr>
        <w:rPr>
          <w:rFonts w:ascii="ＭＳ Ｐゴシック" w:eastAsia="ＭＳ Ｐゴシック" w:hAnsi="ＭＳ Ｐゴシック" w:cs="ＭＳ 明朝"/>
        </w:rPr>
      </w:pPr>
    </w:p>
    <w:p w14:paraId="39B2C9B3" w14:textId="77777777" w:rsidR="006F0018" w:rsidRPr="004E3101" w:rsidRDefault="006F0018">
      <w:pPr>
        <w:rPr>
          <w:rFonts w:ascii="ＭＳ Ｐゴシック" w:eastAsia="ＭＳ Ｐゴシック" w:hAnsi="ＭＳ Ｐゴシック" w:cs="ＭＳ 明朝"/>
        </w:rPr>
      </w:pPr>
    </w:p>
    <w:p w14:paraId="4976585C" w14:textId="66F8CAC9" w:rsidR="00F2188E" w:rsidRPr="004E3101" w:rsidRDefault="00F2188E" w:rsidP="004F7E7A">
      <w:pPr>
        <w:jc w:val="center"/>
        <w:rPr>
          <w:rFonts w:ascii="ＭＳ Ｐゴシック" w:eastAsia="ＭＳ Ｐゴシック" w:hAnsi="ＭＳ Ｐゴシック" w:cs="ＭＳ 明朝"/>
        </w:rPr>
      </w:pPr>
      <w:r w:rsidRPr="004E3101">
        <w:rPr>
          <w:rFonts w:ascii="ＭＳ Ｐゴシック" w:eastAsia="ＭＳ Ｐゴシック" w:hAnsi="ＭＳ Ｐゴシック" w:cs="ＭＳ 明朝"/>
        </w:rPr>
        <w:t>救急患者精神科継続支援料</w:t>
      </w:r>
      <w:r w:rsidR="006F0018">
        <w:rPr>
          <w:rFonts w:ascii="ＭＳ Ｐゴシック" w:eastAsia="ＭＳ Ｐゴシック" w:hAnsi="ＭＳ Ｐゴシック" w:cs="ＭＳ 明朝"/>
        </w:rPr>
        <w:t>の施設基準に係る届出書添付書類</w:t>
      </w:r>
    </w:p>
    <w:p w14:paraId="5C28A60D" w14:textId="77777777" w:rsidR="00F2188E" w:rsidRDefault="00F2188E">
      <w:pPr>
        <w:rPr>
          <w:rFonts w:ascii="ＭＳ Ｐゴシック" w:eastAsia="ＭＳ Ｐゴシック" w:hAnsi="ＭＳ Ｐゴシック" w:cs="ＭＳ 明朝"/>
        </w:rPr>
      </w:pPr>
    </w:p>
    <w:p w14:paraId="4DACC831" w14:textId="77777777" w:rsidR="006F0018" w:rsidRDefault="006F0018">
      <w:pPr>
        <w:rPr>
          <w:rFonts w:ascii="ＭＳ Ｐゴシック" w:eastAsia="ＭＳ Ｐゴシック" w:hAnsi="ＭＳ Ｐゴシック" w:cs="ＭＳ 明朝"/>
        </w:rPr>
      </w:pPr>
    </w:p>
    <w:p w14:paraId="059F4405" w14:textId="204D6A72" w:rsidR="000146A6" w:rsidRDefault="000146A6">
      <w:pPr>
        <w:rPr>
          <w:rFonts w:ascii="ＭＳ Ｐゴシック" w:eastAsia="ＭＳ Ｐゴシック" w:hAnsi="ＭＳ Ｐゴシック" w:cs="ＭＳ 明朝"/>
        </w:rPr>
      </w:pPr>
      <w:r>
        <w:rPr>
          <w:rFonts w:ascii="ＭＳ Ｐゴシック" w:eastAsia="ＭＳ Ｐゴシック" w:hAnsi="ＭＳ Ｐゴシック" w:cs="ＭＳ 明朝"/>
        </w:rPr>
        <w:t>１　精神科リエゾンチーム加算の届出に関する要件</w:t>
      </w:r>
    </w:p>
    <w:p w14:paraId="7D41A166" w14:textId="648B5BD0" w:rsidR="000146A6" w:rsidRDefault="000146A6">
      <w:pPr>
        <w:rPr>
          <w:rFonts w:ascii="ＭＳ Ｐゴシック" w:eastAsia="ＭＳ Ｐゴシック" w:hAnsi="ＭＳ Ｐゴシック" w:cs="ＭＳ 明朝"/>
        </w:rPr>
      </w:pPr>
    </w:p>
    <w:p w14:paraId="514E1BAB" w14:textId="470FB80F" w:rsidR="000146A6" w:rsidRDefault="000146A6" w:rsidP="000146A6">
      <w:pPr>
        <w:ind w:leftChars="400" w:left="960"/>
        <w:rPr>
          <w:rFonts w:ascii="ＭＳ Ｐゴシック" w:eastAsia="ＭＳ Ｐゴシック" w:hAnsi="ＭＳ Ｐゴシック" w:cs="ＭＳ 明朝"/>
        </w:rPr>
      </w:pPr>
      <w:r>
        <w:rPr>
          <w:rFonts w:ascii="ＭＳ Ｐゴシック" w:eastAsia="ＭＳ Ｐゴシック" w:hAnsi="ＭＳ Ｐゴシック" w:cs="ＭＳ 明朝"/>
        </w:rPr>
        <w:t xml:space="preserve">精神科リエゾンチーム加算の届出　　　（　　　</w:t>
      </w:r>
      <w:r w:rsidR="004601EB">
        <w:rPr>
          <w:rFonts w:ascii="ＭＳ Ｐゴシック" w:eastAsia="ＭＳ Ｐゴシック" w:hAnsi="ＭＳ Ｐゴシック" w:cs="ＭＳ 明朝"/>
        </w:rPr>
        <w:t xml:space="preserve">　</w:t>
      </w:r>
      <w:r>
        <w:rPr>
          <w:rFonts w:ascii="ＭＳ Ｐゴシック" w:eastAsia="ＭＳ Ｐゴシック" w:hAnsi="ＭＳ Ｐゴシック" w:cs="ＭＳ 明朝"/>
        </w:rPr>
        <w:t xml:space="preserve">有　　　　・　　　　　無　　　</w:t>
      </w:r>
      <w:r w:rsidR="004601EB">
        <w:rPr>
          <w:rFonts w:ascii="ＭＳ Ｐゴシック" w:eastAsia="ＭＳ Ｐゴシック" w:hAnsi="ＭＳ Ｐゴシック" w:cs="ＭＳ 明朝"/>
        </w:rPr>
        <w:t xml:space="preserve">　</w:t>
      </w:r>
      <w:r>
        <w:rPr>
          <w:rFonts w:ascii="ＭＳ Ｐゴシック" w:eastAsia="ＭＳ Ｐゴシック" w:hAnsi="ＭＳ Ｐゴシック" w:cs="ＭＳ 明朝"/>
        </w:rPr>
        <w:t>）</w:t>
      </w:r>
    </w:p>
    <w:p w14:paraId="4A0119F4" w14:textId="77777777" w:rsidR="000146A6" w:rsidRDefault="000146A6">
      <w:pPr>
        <w:rPr>
          <w:rFonts w:ascii="ＭＳ Ｐゴシック" w:eastAsia="ＭＳ Ｐゴシック" w:hAnsi="ＭＳ Ｐゴシック" w:cs="ＭＳ 明朝"/>
        </w:rPr>
      </w:pPr>
    </w:p>
    <w:p w14:paraId="274D90F1" w14:textId="77777777" w:rsidR="000146A6" w:rsidRPr="004E3101" w:rsidRDefault="000146A6">
      <w:pPr>
        <w:rPr>
          <w:rFonts w:ascii="ＭＳ Ｐゴシック" w:eastAsia="ＭＳ Ｐゴシック" w:hAnsi="ＭＳ Ｐゴシック" w:cs="ＭＳ 明朝"/>
        </w:rPr>
      </w:pPr>
    </w:p>
    <w:p w14:paraId="1E771864" w14:textId="6FC07628" w:rsidR="00F2188E" w:rsidRDefault="000146A6">
      <w:pPr>
        <w:rPr>
          <w:rFonts w:ascii="ＭＳ Ｐゴシック" w:eastAsia="ＭＳ Ｐゴシック" w:hAnsi="ＭＳ Ｐゴシック" w:cs="ＭＳ 明朝"/>
        </w:rPr>
      </w:pPr>
      <w:r>
        <w:rPr>
          <w:rFonts w:ascii="ＭＳ Ｐゴシック" w:eastAsia="ＭＳ Ｐゴシック" w:hAnsi="ＭＳ Ｐゴシック" w:cs="ＭＳ 明朝"/>
        </w:rPr>
        <w:t>２</w:t>
      </w:r>
      <w:r w:rsidR="00F2188E" w:rsidRPr="004E3101">
        <w:rPr>
          <w:rFonts w:ascii="ＭＳ Ｐゴシック" w:eastAsia="ＭＳ Ｐゴシック" w:hAnsi="ＭＳ Ｐゴシック" w:cs="ＭＳ 明朝"/>
        </w:rPr>
        <w:t xml:space="preserve">　専任の常勤医師に係る要件</w:t>
      </w:r>
    </w:p>
    <w:p w14:paraId="2D7632AA" w14:textId="01CA2AD6" w:rsidR="00562E66" w:rsidRPr="004E3101" w:rsidRDefault="00562E66">
      <w:pPr>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　</w:t>
      </w:r>
      <w:r w:rsidRPr="00562E66">
        <w:rPr>
          <w:rFonts w:ascii="ＭＳ Ｐゴシック" w:eastAsia="ＭＳ Ｐゴシック" w:hAnsi="ＭＳ Ｐゴシック" w:cs="ＭＳ 明朝" w:hint="eastAsia"/>
        </w:rPr>
        <w:t>非常勤</w:t>
      </w:r>
      <w:r>
        <w:rPr>
          <w:rFonts w:ascii="ＭＳ Ｐゴシック" w:eastAsia="ＭＳ Ｐゴシック" w:hAnsi="ＭＳ Ｐゴシック" w:cs="ＭＳ 明朝" w:hint="eastAsia"/>
        </w:rPr>
        <w:t>医師</w:t>
      </w:r>
      <w:r w:rsidRPr="00562E66">
        <w:rPr>
          <w:rFonts w:ascii="ＭＳ Ｐゴシック" w:eastAsia="ＭＳ Ｐゴシック" w:hAnsi="ＭＳ Ｐゴシック" w:cs="ＭＳ 明朝" w:hint="eastAsia"/>
        </w:rPr>
        <w:t>を組み合わせた場合を含む</w:t>
      </w:r>
      <w:r w:rsidR="007744DE">
        <w:rPr>
          <w:rFonts w:ascii="ＭＳ Ｐゴシック" w:eastAsia="ＭＳ Ｐゴシック" w:hAnsi="ＭＳ Ｐゴシック" w:cs="ＭＳ 明朝" w:hint="eastAsia"/>
        </w:rPr>
        <w:t>。</w:t>
      </w:r>
    </w:p>
    <w:tbl>
      <w:tblPr>
        <w:tblStyle w:val="af"/>
        <w:tblW w:w="0" w:type="auto"/>
        <w:tblLook w:val="04A0" w:firstRow="1" w:lastRow="0" w:firstColumn="1" w:lastColumn="0" w:noHBand="0" w:noVBand="1"/>
      </w:tblPr>
      <w:tblGrid>
        <w:gridCol w:w="817"/>
        <w:gridCol w:w="3260"/>
        <w:gridCol w:w="5665"/>
      </w:tblGrid>
      <w:tr w:rsidR="00487496" w:rsidRPr="004E3101" w14:paraId="404C2A88" w14:textId="77777777" w:rsidTr="007744DE">
        <w:trPr>
          <w:trHeight w:val="680"/>
        </w:trPr>
        <w:tc>
          <w:tcPr>
            <w:tcW w:w="817" w:type="dxa"/>
            <w:vAlign w:val="center"/>
          </w:tcPr>
          <w:p w14:paraId="1D0272A0" w14:textId="77777777" w:rsidR="00487496"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常勤</w:t>
            </w:r>
          </w:p>
          <w:p w14:paraId="3C44DE5B" w14:textId="4C3A1F06"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換算</w:t>
            </w:r>
          </w:p>
        </w:tc>
        <w:tc>
          <w:tcPr>
            <w:tcW w:w="3260" w:type="dxa"/>
            <w:vAlign w:val="center"/>
          </w:tcPr>
          <w:p w14:paraId="59EF7BBC" w14:textId="389BD796"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5665" w:type="dxa"/>
            <w:vAlign w:val="center"/>
          </w:tcPr>
          <w:p w14:paraId="536AB91B" w14:textId="77777777"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適切な研修</w:t>
            </w:r>
          </w:p>
        </w:tc>
      </w:tr>
      <w:tr w:rsidR="00487496" w:rsidRPr="004E3101" w14:paraId="067FDBD5" w14:textId="77777777" w:rsidTr="007744DE">
        <w:trPr>
          <w:trHeight w:val="680"/>
        </w:trPr>
        <w:tc>
          <w:tcPr>
            <w:tcW w:w="817" w:type="dxa"/>
            <w:vAlign w:val="center"/>
          </w:tcPr>
          <w:p w14:paraId="5E6B4E3C" w14:textId="3D755963"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260" w:type="dxa"/>
            <w:vAlign w:val="center"/>
          </w:tcPr>
          <w:p w14:paraId="4508888F" w14:textId="2A501CBD" w:rsidR="00487496" w:rsidRPr="004E3101" w:rsidRDefault="00487496" w:rsidP="004E3101">
            <w:pPr>
              <w:jc w:val="center"/>
              <w:rPr>
                <w:rFonts w:ascii="ＭＳ Ｐゴシック" w:eastAsia="ＭＳ Ｐゴシック" w:hAnsi="ＭＳ Ｐゴシック"/>
              </w:rPr>
            </w:pPr>
          </w:p>
        </w:tc>
        <w:tc>
          <w:tcPr>
            <w:tcW w:w="5665" w:type="dxa"/>
            <w:vAlign w:val="center"/>
          </w:tcPr>
          <w:p w14:paraId="736BB807" w14:textId="77777777"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r w:rsidR="00487496" w:rsidRPr="004E3101" w14:paraId="198B9BE4" w14:textId="77777777" w:rsidTr="007744DE">
        <w:trPr>
          <w:trHeight w:val="680"/>
        </w:trPr>
        <w:tc>
          <w:tcPr>
            <w:tcW w:w="817" w:type="dxa"/>
            <w:vAlign w:val="center"/>
          </w:tcPr>
          <w:p w14:paraId="31AF39FB" w14:textId="59F30A0A"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260" w:type="dxa"/>
            <w:vAlign w:val="center"/>
          </w:tcPr>
          <w:p w14:paraId="3F711C5B" w14:textId="7578ADC4" w:rsidR="00487496" w:rsidRPr="004E3101" w:rsidRDefault="00487496" w:rsidP="004E3101">
            <w:pPr>
              <w:jc w:val="center"/>
              <w:rPr>
                <w:rFonts w:ascii="ＭＳ Ｐゴシック" w:eastAsia="ＭＳ Ｐゴシック" w:hAnsi="ＭＳ Ｐゴシック"/>
              </w:rPr>
            </w:pPr>
          </w:p>
        </w:tc>
        <w:tc>
          <w:tcPr>
            <w:tcW w:w="5665" w:type="dxa"/>
            <w:vAlign w:val="center"/>
          </w:tcPr>
          <w:p w14:paraId="7159B542" w14:textId="0101646C"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bl>
    <w:p w14:paraId="72213472" w14:textId="684EAD6C" w:rsidR="00F2188E" w:rsidRDefault="00F2188E">
      <w:pPr>
        <w:rPr>
          <w:rFonts w:ascii="ＭＳ Ｐゴシック" w:eastAsia="ＭＳ Ｐゴシック" w:hAnsi="ＭＳ Ｐゴシック"/>
        </w:rPr>
      </w:pPr>
    </w:p>
    <w:p w14:paraId="64AEA8AE" w14:textId="77777777" w:rsidR="00392A9B" w:rsidRPr="004E3101" w:rsidRDefault="00392A9B" w:rsidP="00392A9B">
      <w:pPr>
        <w:rPr>
          <w:rFonts w:ascii="ＭＳ Ｐゴシック" w:eastAsia="ＭＳ Ｐゴシック" w:hAnsi="ＭＳ Ｐゴシック"/>
        </w:rPr>
      </w:pPr>
    </w:p>
    <w:p w14:paraId="1B8A0337" w14:textId="6F743097" w:rsidR="00392A9B" w:rsidRPr="004E3101" w:rsidRDefault="00392A9B" w:rsidP="00392A9B">
      <w:pPr>
        <w:rPr>
          <w:rFonts w:ascii="ＭＳ Ｐゴシック" w:eastAsia="ＭＳ Ｐゴシック" w:hAnsi="ＭＳ Ｐゴシック"/>
        </w:rPr>
      </w:pPr>
      <w:r>
        <w:rPr>
          <w:rFonts w:ascii="ＭＳ Ｐゴシック" w:eastAsia="ＭＳ Ｐゴシック" w:hAnsi="ＭＳ Ｐゴシック"/>
        </w:rPr>
        <w:t>３</w:t>
      </w:r>
      <w:r w:rsidRPr="004E3101">
        <w:rPr>
          <w:rFonts w:ascii="ＭＳ Ｐゴシック" w:eastAsia="ＭＳ Ｐゴシック" w:hAnsi="ＭＳ Ｐゴシック"/>
        </w:rPr>
        <w:t xml:space="preserve">　専任の</w:t>
      </w:r>
      <w:r w:rsidR="00CE1A5E">
        <w:rPr>
          <w:rFonts w:ascii="ＭＳ Ｐゴシック" w:eastAsia="ＭＳ Ｐゴシック" w:hAnsi="ＭＳ Ｐゴシック" w:hint="eastAsia"/>
        </w:rPr>
        <w:t>常勤</w:t>
      </w:r>
      <w:r w:rsidRPr="00392A9B">
        <w:rPr>
          <w:rFonts w:ascii="ＭＳ Ｐゴシック" w:eastAsia="ＭＳ Ｐゴシック" w:hAnsi="ＭＳ Ｐゴシック" w:hint="eastAsia"/>
        </w:rPr>
        <w:t>精神保健福祉士</w:t>
      </w:r>
    </w:p>
    <w:tbl>
      <w:tblPr>
        <w:tblStyle w:val="af"/>
        <w:tblW w:w="0" w:type="auto"/>
        <w:tblLook w:val="04A0" w:firstRow="1" w:lastRow="0" w:firstColumn="1" w:lastColumn="0" w:noHBand="0" w:noVBand="1"/>
      </w:tblPr>
      <w:tblGrid>
        <w:gridCol w:w="2689"/>
        <w:gridCol w:w="2842"/>
        <w:gridCol w:w="4211"/>
      </w:tblGrid>
      <w:tr w:rsidR="00392A9B" w:rsidRPr="004E3101" w14:paraId="626C9A0D" w14:textId="77777777" w:rsidTr="00A43FC4">
        <w:trPr>
          <w:trHeight w:val="680"/>
        </w:trPr>
        <w:tc>
          <w:tcPr>
            <w:tcW w:w="2689" w:type="dxa"/>
            <w:vAlign w:val="center"/>
          </w:tcPr>
          <w:p w14:paraId="18AA0CF4" w14:textId="77777777" w:rsidR="00392A9B" w:rsidRPr="004E3101" w:rsidRDefault="00392A9B" w:rsidP="00A43FC4">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2842" w:type="dxa"/>
            <w:vAlign w:val="center"/>
          </w:tcPr>
          <w:p w14:paraId="4EBFBA6A" w14:textId="77777777" w:rsidR="00392A9B" w:rsidRPr="004E3101" w:rsidRDefault="00392A9B" w:rsidP="00A43FC4">
            <w:pPr>
              <w:jc w:val="center"/>
              <w:rPr>
                <w:rFonts w:ascii="ＭＳ Ｐゴシック" w:eastAsia="ＭＳ Ｐゴシック" w:hAnsi="ＭＳ Ｐゴシック"/>
              </w:rPr>
            </w:pPr>
            <w:r w:rsidRPr="004E3101">
              <w:rPr>
                <w:rFonts w:ascii="ＭＳ Ｐゴシック" w:eastAsia="ＭＳ Ｐゴシック" w:hAnsi="ＭＳ Ｐゴシック" w:hint="eastAsia"/>
              </w:rPr>
              <w:t>職種</w:t>
            </w:r>
          </w:p>
        </w:tc>
        <w:tc>
          <w:tcPr>
            <w:tcW w:w="4211" w:type="dxa"/>
            <w:vAlign w:val="center"/>
          </w:tcPr>
          <w:p w14:paraId="2C5F632E" w14:textId="77777777" w:rsidR="00392A9B" w:rsidRPr="004E3101" w:rsidRDefault="00392A9B" w:rsidP="00A43FC4">
            <w:pPr>
              <w:jc w:val="center"/>
              <w:rPr>
                <w:rFonts w:ascii="ＭＳ Ｐゴシック" w:eastAsia="ＭＳ Ｐゴシック" w:hAnsi="ＭＳ Ｐゴシック"/>
              </w:rPr>
            </w:pPr>
            <w:r w:rsidRPr="004E3101">
              <w:rPr>
                <w:rFonts w:ascii="ＭＳ Ｐゴシック" w:eastAsia="ＭＳ Ｐゴシック" w:hAnsi="ＭＳ Ｐゴシック" w:hint="eastAsia"/>
              </w:rPr>
              <w:t>適切な研修</w:t>
            </w:r>
          </w:p>
        </w:tc>
      </w:tr>
      <w:tr w:rsidR="00392A9B" w:rsidRPr="004E3101" w14:paraId="67B14134" w14:textId="77777777" w:rsidTr="00A43FC4">
        <w:trPr>
          <w:trHeight w:val="680"/>
        </w:trPr>
        <w:tc>
          <w:tcPr>
            <w:tcW w:w="2689" w:type="dxa"/>
            <w:vAlign w:val="center"/>
          </w:tcPr>
          <w:p w14:paraId="7B5EC35B" w14:textId="77777777" w:rsidR="00392A9B" w:rsidRPr="004E3101" w:rsidRDefault="00392A9B" w:rsidP="00A43FC4">
            <w:pPr>
              <w:jc w:val="center"/>
              <w:rPr>
                <w:rFonts w:ascii="ＭＳ Ｐゴシック" w:eastAsia="ＭＳ Ｐゴシック" w:hAnsi="ＭＳ Ｐゴシック"/>
              </w:rPr>
            </w:pPr>
          </w:p>
        </w:tc>
        <w:tc>
          <w:tcPr>
            <w:tcW w:w="2842" w:type="dxa"/>
            <w:vAlign w:val="center"/>
          </w:tcPr>
          <w:p w14:paraId="7D7963B4" w14:textId="77777777" w:rsidR="00392A9B" w:rsidRPr="004E3101" w:rsidRDefault="00392A9B" w:rsidP="00A43FC4">
            <w:pPr>
              <w:jc w:val="center"/>
              <w:rPr>
                <w:rFonts w:ascii="ＭＳ Ｐゴシック" w:eastAsia="ＭＳ Ｐゴシック" w:hAnsi="ＭＳ Ｐゴシック"/>
              </w:rPr>
            </w:pPr>
          </w:p>
        </w:tc>
        <w:tc>
          <w:tcPr>
            <w:tcW w:w="4211" w:type="dxa"/>
            <w:vAlign w:val="center"/>
          </w:tcPr>
          <w:p w14:paraId="34F2F517" w14:textId="77777777" w:rsidR="00392A9B" w:rsidRPr="004E3101" w:rsidRDefault="00392A9B" w:rsidP="00A43FC4">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tbl>
    <w:p w14:paraId="2D5FEF7D" w14:textId="54734D6D" w:rsidR="00392A9B" w:rsidRDefault="00392A9B">
      <w:pPr>
        <w:rPr>
          <w:rFonts w:ascii="ＭＳ Ｐゴシック" w:eastAsia="ＭＳ Ｐゴシック" w:hAnsi="ＭＳ Ｐゴシック"/>
        </w:rPr>
      </w:pPr>
    </w:p>
    <w:p w14:paraId="2940E7D3" w14:textId="77777777" w:rsidR="00392A9B" w:rsidRPr="004E3101" w:rsidRDefault="00392A9B">
      <w:pPr>
        <w:rPr>
          <w:rFonts w:ascii="ＭＳ Ｐゴシック" w:eastAsia="ＭＳ Ｐゴシック" w:hAnsi="ＭＳ Ｐゴシック"/>
        </w:rPr>
      </w:pPr>
      <w:bookmarkStart w:id="0" w:name="_Hlk93583192"/>
    </w:p>
    <w:p w14:paraId="7EE5F0D9" w14:textId="577910C2" w:rsidR="004E3101" w:rsidRPr="004E3101" w:rsidRDefault="00392A9B">
      <w:pPr>
        <w:rPr>
          <w:rFonts w:ascii="ＭＳ Ｐゴシック" w:eastAsia="ＭＳ Ｐゴシック" w:hAnsi="ＭＳ Ｐゴシック"/>
        </w:rPr>
      </w:pPr>
      <w:r>
        <w:rPr>
          <w:rFonts w:ascii="ＭＳ Ｐゴシック" w:eastAsia="ＭＳ Ｐゴシック" w:hAnsi="ＭＳ Ｐゴシック" w:hint="eastAsia"/>
        </w:rPr>
        <w:t>４</w:t>
      </w:r>
      <w:r w:rsidR="004E3101" w:rsidRPr="004E3101">
        <w:rPr>
          <w:rFonts w:ascii="ＭＳ Ｐゴシック" w:eastAsia="ＭＳ Ｐゴシック" w:hAnsi="ＭＳ Ｐゴシック"/>
        </w:rPr>
        <w:t xml:space="preserve">　専任の常勤看護師等</w:t>
      </w:r>
    </w:p>
    <w:tbl>
      <w:tblPr>
        <w:tblStyle w:val="af"/>
        <w:tblW w:w="0" w:type="auto"/>
        <w:tblLook w:val="04A0" w:firstRow="1" w:lastRow="0" w:firstColumn="1" w:lastColumn="0" w:noHBand="0" w:noVBand="1"/>
      </w:tblPr>
      <w:tblGrid>
        <w:gridCol w:w="2689"/>
        <w:gridCol w:w="2842"/>
        <w:gridCol w:w="4211"/>
      </w:tblGrid>
      <w:tr w:rsidR="004E3101" w:rsidRPr="004E3101" w14:paraId="01A046D1" w14:textId="77777777" w:rsidTr="004E3101">
        <w:trPr>
          <w:trHeight w:val="680"/>
        </w:trPr>
        <w:tc>
          <w:tcPr>
            <w:tcW w:w="2689" w:type="dxa"/>
            <w:vAlign w:val="center"/>
          </w:tcPr>
          <w:p w14:paraId="5655A35A"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2842" w:type="dxa"/>
            <w:vAlign w:val="center"/>
          </w:tcPr>
          <w:p w14:paraId="2E688A8A"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職種</w:t>
            </w:r>
          </w:p>
        </w:tc>
        <w:tc>
          <w:tcPr>
            <w:tcW w:w="4211" w:type="dxa"/>
            <w:vAlign w:val="center"/>
          </w:tcPr>
          <w:p w14:paraId="7B97979C"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適切な研修</w:t>
            </w:r>
          </w:p>
        </w:tc>
      </w:tr>
      <w:tr w:rsidR="004E3101" w:rsidRPr="004E3101" w14:paraId="24FE20BC" w14:textId="77777777" w:rsidTr="004E3101">
        <w:trPr>
          <w:trHeight w:val="680"/>
        </w:trPr>
        <w:tc>
          <w:tcPr>
            <w:tcW w:w="2689" w:type="dxa"/>
            <w:vAlign w:val="center"/>
          </w:tcPr>
          <w:p w14:paraId="7CC97F3D" w14:textId="77777777" w:rsidR="004E3101" w:rsidRPr="004E3101" w:rsidRDefault="004E3101" w:rsidP="004E3101">
            <w:pPr>
              <w:jc w:val="center"/>
              <w:rPr>
                <w:rFonts w:ascii="ＭＳ Ｐゴシック" w:eastAsia="ＭＳ Ｐゴシック" w:hAnsi="ＭＳ Ｐゴシック"/>
              </w:rPr>
            </w:pPr>
          </w:p>
        </w:tc>
        <w:tc>
          <w:tcPr>
            <w:tcW w:w="2842" w:type="dxa"/>
            <w:vAlign w:val="center"/>
          </w:tcPr>
          <w:p w14:paraId="592333A8" w14:textId="77777777" w:rsidR="004E3101" w:rsidRPr="004E3101" w:rsidRDefault="004E3101" w:rsidP="004E3101">
            <w:pPr>
              <w:jc w:val="center"/>
              <w:rPr>
                <w:rFonts w:ascii="ＭＳ Ｐゴシック" w:eastAsia="ＭＳ Ｐゴシック" w:hAnsi="ＭＳ Ｐゴシック"/>
              </w:rPr>
            </w:pPr>
          </w:p>
        </w:tc>
        <w:tc>
          <w:tcPr>
            <w:tcW w:w="4211" w:type="dxa"/>
            <w:vAlign w:val="center"/>
          </w:tcPr>
          <w:p w14:paraId="36819A02"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bookmarkEnd w:id="0"/>
    </w:tbl>
    <w:p w14:paraId="443A9640" w14:textId="77777777" w:rsidR="004E3101" w:rsidRDefault="004E3101"/>
    <w:p w14:paraId="16A2F9CE" w14:textId="77777777" w:rsidR="004E3101" w:rsidRPr="004F7E7A" w:rsidRDefault="004E3101" w:rsidP="007744DE">
      <w:pPr>
        <w:ind w:leftChars="50" w:left="120"/>
      </w:pPr>
      <w:r w:rsidRPr="004F7E7A">
        <w:rPr>
          <w:rFonts w:hint="eastAsia"/>
        </w:rPr>
        <w:t>［記載上の注意］</w:t>
      </w:r>
    </w:p>
    <w:p w14:paraId="0CC7DD4A" w14:textId="636FB65F" w:rsidR="00562E66" w:rsidRDefault="00562E66" w:rsidP="007744DE">
      <w:pPr>
        <w:ind w:leftChars="200" w:left="720" w:hangingChars="100" w:hanging="240"/>
      </w:pPr>
      <w:r>
        <w:rPr>
          <w:rFonts w:hint="eastAsia"/>
        </w:rPr>
        <w:t>１　「２」については、</w:t>
      </w:r>
      <w:r w:rsidRPr="00562E66">
        <w:rPr>
          <w:rFonts w:hint="eastAsia"/>
        </w:rPr>
        <w:t>週３日以上常態として勤務しており、かつ、所定労働時間が週</w:t>
      </w:r>
      <w:r w:rsidR="0069392D" w:rsidRPr="0069392D">
        <w:rPr>
          <w:rFonts w:asciiTheme="majorEastAsia" w:eastAsiaTheme="majorEastAsia" w:hAnsiTheme="majorEastAsia" w:hint="eastAsia"/>
        </w:rPr>
        <w:t>22</w:t>
      </w:r>
      <w:r w:rsidRPr="0069392D">
        <w:rPr>
          <w:rFonts w:asciiTheme="majorEastAsia" w:eastAsiaTheme="majorEastAsia" w:hAnsiTheme="majorEastAsia" w:hint="eastAsia"/>
        </w:rPr>
        <w:t>時間</w:t>
      </w:r>
      <w:r w:rsidRPr="00562E66">
        <w:rPr>
          <w:rFonts w:hint="eastAsia"/>
        </w:rPr>
        <w:t>以上の勤務を行っている非常勤医師を組み合わせて配置している場合には、当該医師の</w:t>
      </w:r>
      <w:r w:rsidR="00487496" w:rsidRPr="00487496">
        <w:rPr>
          <w:rFonts w:hint="eastAsia"/>
        </w:rPr>
        <w:t>「常勤換算」の□に「</w:t>
      </w:r>
      <w:r w:rsidR="00487496" w:rsidRPr="00487496">
        <w:rPr>
          <w:rFonts w:ascii="ＭＳ 明朝" w:eastAsia="ＭＳ 明朝" w:hAnsi="ＭＳ 明朝" w:cs="ＭＳ 明朝" w:hint="eastAsia"/>
        </w:rPr>
        <w:t>✓</w:t>
      </w:r>
      <w:r w:rsidR="00487496" w:rsidRPr="00487496">
        <w:rPr>
          <w:rFonts w:hint="eastAsia"/>
        </w:rPr>
        <w:t>」を記入する</w:t>
      </w:r>
      <w:r w:rsidRPr="00562E66">
        <w:rPr>
          <w:rFonts w:hint="eastAsia"/>
        </w:rPr>
        <w:t>こと。</w:t>
      </w:r>
    </w:p>
    <w:p w14:paraId="2A5ED2A9" w14:textId="455071F9" w:rsidR="0013258D" w:rsidRDefault="00562E66" w:rsidP="007744DE">
      <w:pPr>
        <w:ind w:leftChars="200" w:left="720" w:hangingChars="100" w:hanging="240"/>
        <w:rPr>
          <w:u w:color="0000FF"/>
        </w:rPr>
      </w:pPr>
      <w:r>
        <w:rPr>
          <w:rFonts w:hint="eastAsia"/>
        </w:rPr>
        <w:t xml:space="preserve">２　</w:t>
      </w:r>
      <w:r w:rsidR="005E78C0">
        <w:t>「</w:t>
      </w:r>
      <w:r>
        <w:rPr>
          <w:rFonts w:hint="eastAsia"/>
        </w:rPr>
        <w:t>２</w:t>
      </w:r>
      <w:r w:rsidR="005E78C0">
        <w:t>」</w:t>
      </w:r>
      <w:r w:rsidR="0013258D">
        <w:rPr>
          <w:rFonts w:hint="eastAsia"/>
        </w:rPr>
        <w:t>、</w:t>
      </w:r>
      <w:r w:rsidR="00392A9B">
        <w:t>「</w:t>
      </w:r>
      <w:r w:rsidR="00392A9B">
        <w:rPr>
          <w:rFonts w:hint="eastAsia"/>
        </w:rPr>
        <w:t>３</w:t>
      </w:r>
      <w:r w:rsidR="00392A9B">
        <w:t>」</w:t>
      </w:r>
      <w:r w:rsidR="005E78C0">
        <w:t>及び「</w:t>
      </w:r>
      <w:r w:rsidR="00392A9B">
        <w:rPr>
          <w:rFonts w:hint="eastAsia"/>
        </w:rPr>
        <w:t>４</w:t>
      </w:r>
      <w:r w:rsidR="005E78C0">
        <w:t>」</w:t>
      </w:r>
      <w:r>
        <w:rPr>
          <w:rFonts w:hint="eastAsia"/>
        </w:rPr>
        <w:t>の</w:t>
      </w:r>
      <w:r w:rsidR="005E78C0">
        <w:t>適切な研修とは、</w:t>
      </w:r>
      <w:r w:rsidR="005E78C0" w:rsidRPr="004F7E7A">
        <w:rPr>
          <w:rFonts w:hint="eastAsia"/>
          <w:u w:color="0000FF"/>
        </w:rPr>
        <w:t>自殺企図等により入院となった患者に対する生活上の課題等について指導を行うための適切な研修であって、救急患者精神科継続支援料の施設基準に規定するもの</w:t>
      </w:r>
      <w:r w:rsidR="005E78C0">
        <w:rPr>
          <w:rFonts w:hint="eastAsia"/>
          <w:u w:color="0000FF"/>
        </w:rPr>
        <w:t>をいう</w:t>
      </w:r>
      <w:r w:rsidR="0013258D">
        <w:rPr>
          <w:rFonts w:hint="eastAsia"/>
          <w:u w:color="0000FF"/>
        </w:rPr>
        <w:t>こと</w:t>
      </w:r>
      <w:r w:rsidR="005E78C0">
        <w:rPr>
          <w:rFonts w:hint="eastAsia"/>
          <w:u w:color="0000FF"/>
        </w:rPr>
        <w:t>。</w:t>
      </w:r>
    </w:p>
    <w:p w14:paraId="0556248A" w14:textId="01CB06EC" w:rsidR="004E3101" w:rsidRPr="005E78C0" w:rsidRDefault="0013258D" w:rsidP="007744DE">
      <w:pPr>
        <w:ind w:leftChars="200" w:left="720" w:hangingChars="100" w:hanging="240"/>
      </w:pPr>
      <w:r>
        <w:rPr>
          <w:rFonts w:hint="eastAsia"/>
          <w:u w:color="0000FF"/>
        </w:rPr>
        <w:t xml:space="preserve">　　また、</w:t>
      </w:r>
      <w:r w:rsidR="005E78C0">
        <w:rPr>
          <w:rFonts w:hint="eastAsia"/>
          <w:u w:color="0000FF"/>
        </w:rPr>
        <w:t>適切な研修を</w:t>
      </w:r>
      <w:r w:rsidR="005E78C0">
        <w:t>修了していることがわかる書類</w:t>
      </w:r>
      <w:r w:rsidRPr="0013258D">
        <w:rPr>
          <w:rFonts w:hint="eastAsia"/>
        </w:rPr>
        <w:t>（当該研修の名称、実施主体、修了日及び修了者の氏名等を記載した一覧でも可）</w:t>
      </w:r>
      <w:r w:rsidR="005E78C0">
        <w:t>を添付すること。</w:t>
      </w:r>
    </w:p>
    <w:sectPr w:rsidR="004E3101" w:rsidRPr="005E78C0"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DA1D" w14:textId="77777777" w:rsidR="00652D2E" w:rsidRDefault="00652D2E" w:rsidP="005E78C0">
      <w:r>
        <w:separator/>
      </w:r>
    </w:p>
  </w:endnote>
  <w:endnote w:type="continuationSeparator" w:id="0">
    <w:p w14:paraId="65701BBE" w14:textId="77777777" w:rsidR="00652D2E" w:rsidRDefault="00652D2E" w:rsidP="005E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EF72" w14:textId="77777777" w:rsidR="00652D2E" w:rsidRDefault="00652D2E" w:rsidP="005E78C0">
      <w:r>
        <w:separator/>
      </w:r>
    </w:p>
  </w:footnote>
  <w:footnote w:type="continuationSeparator" w:id="0">
    <w:p w14:paraId="74E32835" w14:textId="77777777" w:rsidR="00652D2E" w:rsidRDefault="00652D2E" w:rsidP="005E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54077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146A6"/>
    <w:rsid w:val="0005700C"/>
    <w:rsid w:val="00121EA7"/>
    <w:rsid w:val="0013258D"/>
    <w:rsid w:val="00141DFC"/>
    <w:rsid w:val="001D152D"/>
    <w:rsid w:val="00392A9B"/>
    <w:rsid w:val="004601EB"/>
    <w:rsid w:val="00487496"/>
    <w:rsid w:val="004B72DA"/>
    <w:rsid w:val="004E3101"/>
    <w:rsid w:val="004F7E7A"/>
    <w:rsid w:val="0051763E"/>
    <w:rsid w:val="00562E66"/>
    <w:rsid w:val="005E78C0"/>
    <w:rsid w:val="00652D2E"/>
    <w:rsid w:val="0069392D"/>
    <w:rsid w:val="006C5752"/>
    <w:rsid w:val="006F0018"/>
    <w:rsid w:val="007500A4"/>
    <w:rsid w:val="007744DE"/>
    <w:rsid w:val="00AA32EE"/>
    <w:rsid w:val="00AA77FE"/>
    <w:rsid w:val="00BE1670"/>
    <w:rsid w:val="00CE1A5E"/>
    <w:rsid w:val="00D632F4"/>
    <w:rsid w:val="00DC3F7C"/>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1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5E78C0"/>
    <w:pPr>
      <w:tabs>
        <w:tab w:val="center" w:pos="4252"/>
        <w:tab w:val="right" w:pos="8504"/>
      </w:tabs>
      <w:snapToGrid w:val="0"/>
    </w:pPr>
  </w:style>
  <w:style w:type="character" w:customStyle="1" w:styleId="af1">
    <w:name w:val="ヘッダー (文字)"/>
    <w:basedOn w:val="a1"/>
    <w:link w:val="af0"/>
    <w:uiPriority w:val="99"/>
    <w:rsid w:val="005E78C0"/>
  </w:style>
  <w:style w:type="paragraph" w:styleId="af2">
    <w:name w:val="footer"/>
    <w:basedOn w:val="a0"/>
    <w:link w:val="af3"/>
    <w:uiPriority w:val="99"/>
    <w:unhideWhenUsed/>
    <w:rsid w:val="005E78C0"/>
    <w:pPr>
      <w:tabs>
        <w:tab w:val="center" w:pos="4252"/>
        <w:tab w:val="right" w:pos="8504"/>
      </w:tabs>
      <w:snapToGrid w:val="0"/>
    </w:pPr>
  </w:style>
  <w:style w:type="character" w:customStyle="1" w:styleId="af3">
    <w:name w:val="フッター (文字)"/>
    <w:basedOn w:val="a1"/>
    <w:link w:val="af2"/>
    <w:uiPriority w:val="99"/>
    <w:rsid w:val="005E78C0"/>
  </w:style>
  <w:style w:type="paragraph" w:styleId="af4">
    <w:name w:val="List Paragraph"/>
    <w:basedOn w:val="a0"/>
    <w:uiPriority w:val="34"/>
    <w:qFormat/>
    <w:rsid w:val="00562E66"/>
    <w:pPr>
      <w:ind w:leftChars="400" w:left="840"/>
    </w:pPr>
  </w:style>
  <w:style w:type="paragraph" w:styleId="af5">
    <w:name w:val="Balloon Text"/>
    <w:basedOn w:val="a0"/>
    <w:link w:val="af6"/>
    <w:uiPriority w:val="99"/>
    <w:semiHidden/>
    <w:unhideWhenUsed/>
    <w:rsid w:val="00562E66"/>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562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863CAEA-543F-4F76-861D-05E6CA5F8B85}"/>
</file>

<file path=customXml/itemProps2.xml><?xml version="1.0" encoding="utf-8"?>
<ds:datastoreItem xmlns:ds="http://schemas.openxmlformats.org/officeDocument/2006/customXml" ds:itemID="{C16E8CEC-E0CE-4AF3-BD09-7E160AD5DC88}"/>
</file>

<file path=customXml/itemProps3.xml><?xml version="1.0" encoding="utf-8"?>
<ds:datastoreItem xmlns:ds="http://schemas.openxmlformats.org/officeDocument/2006/customXml" ds:itemID="{D3D15DC9-ECC3-473F-926D-11980656FD2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2024-03-08T04:25:00Z</dcterms:created>
  <dcterms:modified xsi:type="dcterms:W3CDTF">2024-03-08T04:25:00Z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